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782C" w14:textId="77777777" w:rsidR="006247D4" w:rsidRPr="004740E0" w:rsidRDefault="006247D4" w:rsidP="006247D4">
      <w:pPr>
        <w:widowControl w:val="0"/>
        <w:autoSpaceDE w:val="0"/>
        <w:autoSpaceDN w:val="0"/>
        <w:adjustRightInd w:val="0"/>
        <w:ind w:left="-1418" w:right="3543"/>
        <w:jc w:val="center"/>
        <w:rPr>
          <w:rFonts w:asciiTheme="minorHAnsi" w:hAnsiTheme="minorHAnsi" w:cstheme="minorHAnsi"/>
          <w:sz w:val="20"/>
          <w:szCs w:val="20"/>
        </w:rPr>
      </w:pPr>
      <w:r w:rsidRPr="004740E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460245AB" wp14:editId="603780FE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7313B7" w14:textId="77777777" w:rsidR="006247D4" w:rsidRPr="004740E0" w:rsidRDefault="006247D4" w:rsidP="006247D4">
      <w:pPr>
        <w:widowControl w:val="0"/>
        <w:autoSpaceDE w:val="0"/>
        <w:autoSpaceDN w:val="0"/>
        <w:adjustRightInd w:val="0"/>
        <w:ind w:left="-1418" w:right="3543"/>
        <w:jc w:val="center"/>
        <w:rPr>
          <w:rFonts w:asciiTheme="minorHAnsi" w:hAnsiTheme="minorHAnsi" w:cstheme="minorHAnsi"/>
          <w:b/>
          <w:bCs/>
        </w:rPr>
      </w:pPr>
      <w:r w:rsidRPr="004740E0">
        <w:rPr>
          <w:rFonts w:asciiTheme="minorHAnsi" w:hAnsiTheme="minorHAnsi" w:cstheme="minorHAnsi"/>
          <w:b/>
          <w:bCs/>
        </w:rPr>
        <w:t>REPUBLIKA HRVATSKA</w:t>
      </w:r>
    </w:p>
    <w:p w14:paraId="61C82440" w14:textId="77777777" w:rsidR="006247D4" w:rsidRPr="004740E0" w:rsidRDefault="006247D4" w:rsidP="006247D4">
      <w:pPr>
        <w:widowControl w:val="0"/>
        <w:autoSpaceDE w:val="0"/>
        <w:autoSpaceDN w:val="0"/>
        <w:adjustRightInd w:val="0"/>
        <w:ind w:left="-1418" w:right="3543"/>
        <w:jc w:val="center"/>
        <w:rPr>
          <w:rFonts w:asciiTheme="minorHAnsi" w:hAnsiTheme="minorHAnsi" w:cstheme="minorHAnsi"/>
          <w:b/>
          <w:bCs/>
        </w:rPr>
      </w:pPr>
      <w:r w:rsidRPr="004740E0">
        <w:rPr>
          <w:rFonts w:asciiTheme="minorHAnsi" w:hAnsiTheme="minorHAnsi" w:cstheme="minorHAnsi"/>
          <w:b/>
          <w:bCs/>
        </w:rPr>
        <w:t>BJELOVARSKO – BILOGORSKA ŽUPANIJA</w:t>
      </w:r>
    </w:p>
    <w:p w14:paraId="5623A41C" w14:textId="77777777" w:rsidR="006247D4" w:rsidRPr="004740E0" w:rsidRDefault="006247D4" w:rsidP="006247D4">
      <w:pPr>
        <w:widowControl w:val="0"/>
        <w:autoSpaceDE w:val="0"/>
        <w:autoSpaceDN w:val="0"/>
        <w:adjustRightInd w:val="0"/>
        <w:ind w:left="-1418" w:right="3543"/>
        <w:jc w:val="center"/>
        <w:rPr>
          <w:rFonts w:asciiTheme="minorHAnsi" w:hAnsiTheme="minorHAnsi" w:cstheme="minorHAnsi"/>
          <w:b/>
          <w:bCs/>
        </w:rPr>
      </w:pPr>
      <w:r w:rsidRPr="004740E0">
        <w:rPr>
          <w:rFonts w:asciiTheme="minorHAnsi" w:hAnsiTheme="minorHAnsi" w:cstheme="minorHAnsi"/>
          <w:b/>
          <w:bCs/>
        </w:rPr>
        <w:t>GRAD GAREŠNICA</w:t>
      </w:r>
    </w:p>
    <w:p w14:paraId="305B9F7D" w14:textId="77777777" w:rsidR="006247D4" w:rsidRPr="004740E0" w:rsidRDefault="006247D4" w:rsidP="006247D4">
      <w:pPr>
        <w:widowControl w:val="0"/>
        <w:autoSpaceDE w:val="0"/>
        <w:autoSpaceDN w:val="0"/>
        <w:adjustRightInd w:val="0"/>
        <w:ind w:left="-1418" w:right="3543"/>
        <w:jc w:val="center"/>
        <w:rPr>
          <w:rFonts w:asciiTheme="minorHAnsi" w:hAnsiTheme="minorHAnsi" w:cstheme="minorHAnsi"/>
          <w:b/>
          <w:bCs/>
        </w:rPr>
      </w:pPr>
      <w:r w:rsidRPr="004740E0">
        <w:rPr>
          <w:rFonts w:asciiTheme="minorHAnsi" w:hAnsiTheme="minorHAnsi" w:cstheme="minorHAnsi"/>
          <w:b/>
          <w:bCs/>
        </w:rPr>
        <w:t>Gradonačelnik</w:t>
      </w:r>
    </w:p>
    <w:p w14:paraId="6E9B2CBE" w14:textId="77777777" w:rsidR="006247D4" w:rsidRPr="004740E0" w:rsidRDefault="006247D4">
      <w:pPr>
        <w:rPr>
          <w:rFonts w:asciiTheme="minorHAnsi" w:hAnsiTheme="minorHAnsi" w:cstheme="minorHAnsi"/>
        </w:rPr>
      </w:pPr>
    </w:p>
    <w:p w14:paraId="596BA67A" w14:textId="4D9A9B86" w:rsidR="006247D4" w:rsidRPr="004740E0" w:rsidRDefault="006247D4">
      <w:pPr>
        <w:rPr>
          <w:rFonts w:asciiTheme="minorHAnsi" w:hAnsiTheme="minorHAnsi" w:cstheme="minorHAnsi"/>
        </w:rPr>
      </w:pPr>
      <w:bookmarkStart w:id="0" w:name="_Hlk145933778"/>
      <w:r w:rsidRPr="004740E0">
        <w:rPr>
          <w:rFonts w:asciiTheme="minorHAnsi" w:hAnsiTheme="minorHAnsi" w:cstheme="minorHAnsi"/>
        </w:rPr>
        <w:t>KLASA: 940-01/23-01/18</w:t>
      </w:r>
    </w:p>
    <w:p w14:paraId="1AD18AA9" w14:textId="518E1B58" w:rsidR="006247D4" w:rsidRPr="004740E0" w:rsidRDefault="006247D4">
      <w:pPr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URBROJ: 2103-4-02-23-7</w:t>
      </w:r>
    </w:p>
    <w:p w14:paraId="245A76EE" w14:textId="7811328B" w:rsidR="006247D4" w:rsidRPr="004740E0" w:rsidRDefault="006247D4">
      <w:pPr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 xml:space="preserve">U Garešnici, </w:t>
      </w:r>
      <w:r w:rsidR="007222E1">
        <w:rPr>
          <w:rFonts w:asciiTheme="minorHAnsi" w:hAnsiTheme="minorHAnsi" w:cstheme="minorHAnsi"/>
        </w:rPr>
        <w:t>1</w:t>
      </w:r>
      <w:r w:rsidRPr="004740E0">
        <w:rPr>
          <w:rFonts w:asciiTheme="minorHAnsi" w:hAnsiTheme="minorHAnsi" w:cstheme="minorHAnsi"/>
        </w:rPr>
        <w:t xml:space="preserve">5. rujna 2023. </w:t>
      </w:r>
    </w:p>
    <w:p w14:paraId="6BC564AD" w14:textId="77777777" w:rsidR="006247D4" w:rsidRPr="004740E0" w:rsidRDefault="006247D4">
      <w:pPr>
        <w:rPr>
          <w:rFonts w:asciiTheme="minorHAnsi" w:hAnsiTheme="minorHAnsi" w:cstheme="minorHAnsi"/>
        </w:rPr>
      </w:pPr>
    </w:p>
    <w:p w14:paraId="339AE832" w14:textId="6C1C233C" w:rsidR="006247D4" w:rsidRPr="004740E0" w:rsidRDefault="00865D45" w:rsidP="00865D45">
      <w:pPr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Na temelju odredbe članka 15. stavka 1. Odluke o gospodarenju nekretninama u vlasništvu Grada Garešnice („Službeni glasnik Grada Garešnice“ broj 2/12, 3/14 i 6/22) i članka 53. Statuta Grada Garešnice („Službeni glasnik Grada Garešnice“ broj 2/21), gradonačelnik Grada Garešnice donosi</w:t>
      </w:r>
    </w:p>
    <w:p w14:paraId="784B2E29" w14:textId="77777777" w:rsidR="00865D45" w:rsidRPr="004740E0" w:rsidRDefault="00865D45" w:rsidP="00865D45">
      <w:pPr>
        <w:jc w:val="both"/>
        <w:rPr>
          <w:rFonts w:asciiTheme="minorHAnsi" w:hAnsiTheme="minorHAnsi" w:cstheme="minorHAnsi"/>
        </w:rPr>
      </w:pPr>
    </w:p>
    <w:p w14:paraId="0E2CC3A8" w14:textId="77777777" w:rsidR="00865D45" w:rsidRPr="004740E0" w:rsidRDefault="00865D45" w:rsidP="00865D45">
      <w:pPr>
        <w:jc w:val="both"/>
        <w:rPr>
          <w:rFonts w:asciiTheme="minorHAnsi" w:hAnsiTheme="minorHAnsi" w:cstheme="minorHAnsi"/>
        </w:rPr>
      </w:pPr>
    </w:p>
    <w:p w14:paraId="0C6717B0" w14:textId="62A216FF" w:rsidR="00865D45" w:rsidRPr="004740E0" w:rsidRDefault="00865D45" w:rsidP="00865D45">
      <w:pPr>
        <w:jc w:val="center"/>
        <w:rPr>
          <w:rFonts w:asciiTheme="minorHAnsi" w:hAnsiTheme="minorHAnsi" w:cstheme="minorHAnsi"/>
          <w:b/>
          <w:bCs/>
        </w:rPr>
      </w:pPr>
      <w:r w:rsidRPr="004740E0">
        <w:rPr>
          <w:rFonts w:asciiTheme="minorHAnsi" w:hAnsiTheme="minorHAnsi" w:cstheme="minorHAnsi"/>
          <w:b/>
          <w:bCs/>
        </w:rPr>
        <w:t>O D L U K U</w:t>
      </w:r>
    </w:p>
    <w:p w14:paraId="178D047C" w14:textId="112D39D9" w:rsidR="00865D45" w:rsidRPr="004740E0" w:rsidRDefault="00865D45" w:rsidP="00865D45">
      <w:pPr>
        <w:jc w:val="center"/>
        <w:rPr>
          <w:rFonts w:asciiTheme="minorHAnsi" w:hAnsiTheme="minorHAnsi" w:cstheme="minorHAnsi"/>
          <w:b/>
          <w:bCs/>
        </w:rPr>
      </w:pPr>
      <w:r w:rsidRPr="004740E0">
        <w:rPr>
          <w:rFonts w:asciiTheme="minorHAnsi" w:hAnsiTheme="minorHAnsi" w:cstheme="minorHAnsi"/>
          <w:b/>
          <w:bCs/>
        </w:rPr>
        <w:t>o odabiru najboljih ponuditelja na Javnom natječaju za</w:t>
      </w:r>
    </w:p>
    <w:p w14:paraId="1847378C" w14:textId="31BC38FD" w:rsidR="00865D45" w:rsidRPr="004740E0" w:rsidRDefault="00865D45" w:rsidP="00865D45">
      <w:pPr>
        <w:jc w:val="center"/>
        <w:rPr>
          <w:rFonts w:asciiTheme="minorHAnsi" w:hAnsiTheme="minorHAnsi" w:cstheme="minorHAnsi"/>
          <w:b/>
          <w:bCs/>
        </w:rPr>
      </w:pPr>
      <w:r w:rsidRPr="004740E0">
        <w:rPr>
          <w:rFonts w:asciiTheme="minorHAnsi" w:hAnsiTheme="minorHAnsi" w:cstheme="minorHAnsi"/>
          <w:b/>
          <w:bCs/>
        </w:rPr>
        <w:t xml:space="preserve">prodaju nekretnina u vlasništvu Grada Garešnice </w:t>
      </w:r>
    </w:p>
    <w:p w14:paraId="4F6A4965" w14:textId="77777777" w:rsidR="00865D45" w:rsidRPr="004740E0" w:rsidRDefault="00865D45" w:rsidP="00865D45">
      <w:pPr>
        <w:jc w:val="center"/>
        <w:rPr>
          <w:rFonts w:asciiTheme="minorHAnsi" w:hAnsiTheme="minorHAnsi" w:cstheme="minorHAnsi"/>
          <w:b/>
          <w:bCs/>
        </w:rPr>
      </w:pPr>
    </w:p>
    <w:p w14:paraId="7F4DA2E7" w14:textId="068A5647" w:rsidR="00865D45" w:rsidRPr="004740E0" w:rsidRDefault="00865D45" w:rsidP="00DF6559">
      <w:pPr>
        <w:jc w:val="center"/>
        <w:rPr>
          <w:rFonts w:asciiTheme="minorHAnsi" w:hAnsiTheme="minorHAnsi" w:cstheme="minorHAnsi"/>
          <w:b/>
          <w:bCs/>
        </w:rPr>
      </w:pPr>
      <w:r w:rsidRPr="004740E0">
        <w:rPr>
          <w:rFonts w:asciiTheme="minorHAnsi" w:hAnsiTheme="minorHAnsi" w:cstheme="minorHAnsi"/>
          <w:b/>
          <w:bCs/>
        </w:rPr>
        <w:t>I.</w:t>
      </w:r>
    </w:p>
    <w:p w14:paraId="567D9669" w14:textId="2373D3B9" w:rsidR="00865D45" w:rsidRPr="004740E0" w:rsidRDefault="00865D45" w:rsidP="00DF6559">
      <w:pPr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Utvrđuje se na su Javnim natječajem za prodaju nekretnina u vlasništvu Grada Garešnice, KLASA: 940-01/23-01/18, URBROJ: 2103-4-02-23-2 od 12. srpnja 2023. godine (dalje u tekstu: Javni natječaj), koji je objavljen 14. srpnja 2023., na web stranici Grada Garešnice, na oglasnoj ploči Grada Garešnice i ogl</w:t>
      </w:r>
      <w:r w:rsidR="00813254" w:rsidRPr="004740E0">
        <w:rPr>
          <w:rFonts w:asciiTheme="minorHAnsi" w:hAnsiTheme="minorHAnsi" w:cstheme="minorHAnsi"/>
        </w:rPr>
        <w:t xml:space="preserve">asnim pločama </w:t>
      </w:r>
      <w:r w:rsidRPr="004740E0">
        <w:rPr>
          <w:rFonts w:asciiTheme="minorHAnsi" w:hAnsiTheme="minorHAnsi" w:cstheme="minorHAnsi"/>
        </w:rPr>
        <w:t>MO</w:t>
      </w:r>
      <w:r w:rsidR="007222E1">
        <w:rPr>
          <w:rFonts w:asciiTheme="minorHAnsi" w:hAnsiTheme="minorHAnsi" w:cstheme="minorHAnsi"/>
        </w:rPr>
        <w:t xml:space="preserve"> Garešnica, MO</w:t>
      </w:r>
      <w:r w:rsidRPr="004740E0">
        <w:rPr>
          <w:rFonts w:asciiTheme="minorHAnsi" w:hAnsiTheme="minorHAnsi" w:cstheme="minorHAnsi"/>
        </w:rPr>
        <w:t xml:space="preserve"> </w:t>
      </w:r>
      <w:proofErr w:type="spellStart"/>
      <w:r w:rsidR="00813254" w:rsidRPr="004740E0">
        <w:rPr>
          <w:rFonts w:asciiTheme="minorHAnsi" w:hAnsiTheme="minorHAnsi" w:cstheme="minorHAnsi"/>
        </w:rPr>
        <w:t>Bršljanica</w:t>
      </w:r>
      <w:proofErr w:type="spellEnd"/>
      <w:r w:rsidR="00813254" w:rsidRPr="004740E0">
        <w:rPr>
          <w:rFonts w:asciiTheme="minorHAnsi" w:hAnsiTheme="minorHAnsi" w:cstheme="minorHAnsi"/>
        </w:rPr>
        <w:t xml:space="preserve">, MO Tomašica i MO </w:t>
      </w:r>
      <w:proofErr w:type="spellStart"/>
      <w:r w:rsidR="00813254" w:rsidRPr="004740E0">
        <w:rPr>
          <w:rFonts w:asciiTheme="minorHAnsi" w:hAnsiTheme="minorHAnsi" w:cstheme="minorHAnsi"/>
        </w:rPr>
        <w:t>Dišnik</w:t>
      </w:r>
      <w:proofErr w:type="spellEnd"/>
      <w:r w:rsidR="00813254" w:rsidRPr="004740E0">
        <w:rPr>
          <w:rFonts w:asciiTheme="minorHAnsi" w:hAnsiTheme="minorHAnsi" w:cstheme="minorHAnsi"/>
        </w:rPr>
        <w:t xml:space="preserve">, stavljene u prodaju nekretnine i to: </w:t>
      </w:r>
    </w:p>
    <w:p w14:paraId="52A921E2" w14:textId="77777777" w:rsidR="00813254" w:rsidRPr="004740E0" w:rsidRDefault="00813254" w:rsidP="00865D45">
      <w:pPr>
        <w:rPr>
          <w:rFonts w:asciiTheme="minorHAnsi" w:hAnsiTheme="minorHAnsi" w:cstheme="minorHAnsi"/>
        </w:rPr>
      </w:pPr>
    </w:p>
    <w:p w14:paraId="7AE42515" w14:textId="7EAEFE43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  <w:b/>
          <w:bCs/>
        </w:rPr>
        <w:t xml:space="preserve">1. </w:t>
      </w:r>
      <w:r w:rsidRPr="004740E0">
        <w:rPr>
          <w:rFonts w:asciiTheme="minorHAnsi" w:hAnsiTheme="minorHAnsi" w:cstheme="minorHAnsi"/>
        </w:rPr>
        <w:t>nekretnine upisane u zk.ul.br. 1733 k.o. Garešnica - centar:</w:t>
      </w:r>
    </w:p>
    <w:p w14:paraId="1D6F8DEB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ab/>
        <w:t xml:space="preserve">k.č.br. </w:t>
      </w: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  <w:t>1562/2</w:t>
      </w: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  <w:t>dvorište</w:t>
      </w: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  <w:t>91 m2</w:t>
      </w:r>
    </w:p>
    <w:p w14:paraId="5BA42A70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</w:r>
    </w:p>
    <w:p w14:paraId="43FD0220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1" w:name="_Hlk116645432"/>
      <w:r w:rsidRPr="004740E0">
        <w:rPr>
          <w:rFonts w:asciiTheme="minorHAnsi" w:hAnsiTheme="minorHAnsi" w:cstheme="minorHAnsi"/>
        </w:rPr>
        <w:t xml:space="preserve">Početna cijena nekretnine pod rednim brojem 1. </w:t>
      </w:r>
      <w:bookmarkEnd w:id="1"/>
      <w:r w:rsidRPr="004740E0">
        <w:rPr>
          <w:rFonts w:asciiTheme="minorHAnsi" w:hAnsiTheme="minorHAnsi" w:cstheme="minorHAnsi"/>
        </w:rPr>
        <w:t>iznosi: 506,00 EUR-a.</w:t>
      </w:r>
    </w:p>
    <w:p w14:paraId="5C474DA1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Najpovoljniji ponuditelj, pored kupoprodajne cijene, snosi i trošak izrade procjembenog elaborata u iznosu od 150,00 EUR, za koji će se uvećati postignuta kupoprodajna cijena iz najpovoljnije ponude.</w:t>
      </w:r>
    </w:p>
    <w:p w14:paraId="367A08AF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2ABEA55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 xml:space="preserve">2. nekretnine upisane u </w:t>
      </w:r>
      <w:proofErr w:type="spellStart"/>
      <w:r w:rsidRPr="004740E0">
        <w:rPr>
          <w:rFonts w:asciiTheme="minorHAnsi" w:hAnsiTheme="minorHAnsi" w:cstheme="minorHAnsi"/>
        </w:rPr>
        <w:t>zk.ul</w:t>
      </w:r>
      <w:proofErr w:type="spellEnd"/>
      <w:r w:rsidRPr="004740E0">
        <w:rPr>
          <w:rFonts w:asciiTheme="minorHAnsi" w:hAnsiTheme="minorHAnsi" w:cstheme="minorHAnsi"/>
        </w:rPr>
        <w:t xml:space="preserve">. 460 k.o. </w:t>
      </w:r>
      <w:proofErr w:type="spellStart"/>
      <w:r w:rsidRPr="004740E0">
        <w:rPr>
          <w:rFonts w:asciiTheme="minorHAnsi" w:hAnsiTheme="minorHAnsi" w:cstheme="minorHAnsi"/>
        </w:rPr>
        <w:t>Bršljanica</w:t>
      </w:r>
      <w:proofErr w:type="spellEnd"/>
      <w:r w:rsidRPr="004740E0">
        <w:rPr>
          <w:rFonts w:asciiTheme="minorHAnsi" w:hAnsiTheme="minorHAnsi" w:cstheme="minorHAnsi"/>
        </w:rPr>
        <w:t>:</w:t>
      </w:r>
    </w:p>
    <w:p w14:paraId="184980AB" w14:textId="48072761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ab/>
        <w:t xml:space="preserve">k.č.br. </w:t>
      </w: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  <w:t>556/3</w:t>
      </w:r>
      <w:r w:rsidRPr="004740E0">
        <w:rPr>
          <w:rFonts w:asciiTheme="minorHAnsi" w:hAnsiTheme="minorHAnsi" w:cstheme="minorHAnsi"/>
        </w:rPr>
        <w:tab/>
      </w:r>
      <w:r w:rsidR="00735F1B">
        <w:rPr>
          <w:rFonts w:asciiTheme="minorHAnsi" w:hAnsiTheme="minorHAnsi" w:cstheme="minorHAnsi"/>
        </w:rPr>
        <w:t xml:space="preserve">            </w:t>
      </w:r>
      <w:r w:rsidRPr="004740E0">
        <w:rPr>
          <w:rFonts w:asciiTheme="minorHAnsi" w:hAnsiTheme="minorHAnsi" w:cstheme="minorHAnsi"/>
        </w:rPr>
        <w:t xml:space="preserve">oranica Mala </w:t>
      </w:r>
      <w:proofErr w:type="spellStart"/>
      <w:r w:rsidRPr="004740E0">
        <w:rPr>
          <w:rFonts w:asciiTheme="minorHAnsi" w:hAnsiTheme="minorHAnsi" w:cstheme="minorHAnsi"/>
        </w:rPr>
        <w:t>Bršljanica</w:t>
      </w:r>
      <w:proofErr w:type="spellEnd"/>
      <w:r w:rsidRPr="004740E0">
        <w:rPr>
          <w:rFonts w:asciiTheme="minorHAnsi" w:hAnsiTheme="minorHAnsi" w:cstheme="minorHAnsi"/>
        </w:rPr>
        <w:tab/>
        <w:t xml:space="preserve">      83 </w:t>
      </w:r>
      <w:proofErr w:type="spellStart"/>
      <w:r w:rsidRPr="004740E0">
        <w:rPr>
          <w:rFonts w:asciiTheme="minorHAnsi" w:hAnsiTheme="minorHAnsi" w:cstheme="minorHAnsi"/>
        </w:rPr>
        <w:t>čhv</w:t>
      </w:r>
      <w:proofErr w:type="spellEnd"/>
      <w:r w:rsidRPr="004740E0">
        <w:rPr>
          <w:rFonts w:asciiTheme="minorHAnsi" w:hAnsiTheme="minorHAnsi" w:cstheme="minorHAnsi"/>
        </w:rPr>
        <w:tab/>
      </w:r>
    </w:p>
    <w:p w14:paraId="56D9E608" w14:textId="126B2F85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 xml:space="preserve">             k.č.br. </w:t>
      </w:r>
      <w:r w:rsidRPr="004740E0">
        <w:rPr>
          <w:rFonts w:asciiTheme="minorHAnsi" w:hAnsiTheme="minorHAnsi" w:cstheme="minorHAnsi"/>
        </w:rPr>
        <w:tab/>
      </w:r>
      <w:r w:rsidR="00735F1B">
        <w:rPr>
          <w:rFonts w:asciiTheme="minorHAnsi" w:hAnsiTheme="minorHAnsi" w:cstheme="minorHAnsi"/>
        </w:rPr>
        <w:t xml:space="preserve">            </w:t>
      </w:r>
      <w:r w:rsidR="007222E1">
        <w:rPr>
          <w:rFonts w:asciiTheme="minorHAnsi" w:hAnsiTheme="minorHAnsi" w:cstheme="minorHAnsi"/>
        </w:rPr>
        <w:t xml:space="preserve"> </w:t>
      </w:r>
      <w:r w:rsidRPr="004740E0">
        <w:rPr>
          <w:rFonts w:asciiTheme="minorHAnsi" w:hAnsiTheme="minorHAnsi" w:cstheme="minorHAnsi"/>
        </w:rPr>
        <w:t>557/1</w:t>
      </w:r>
      <w:r w:rsidRPr="004740E0">
        <w:rPr>
          <w:rFonts w:asciiTheme="minorHAnsi" w:hAnsiTheme="minorHAnsi" w:cstheme="minorHAnsi"/>
        </w:rPr>
        <w:tab/>
      </w:r>
      <w:r w:rsidR="00735F1B">
        <w:rPr>
          <w:rFonts w:asciiTheme="minorHAnsi" w:hAnsiTheme="minorHAnsi" w:cstheme="minorHAnsi"/>
        </w:rPr>
        <w:t xml:space="preserve">            </w:t>
      </w:r>
      <w:r w:rsidRPr="004740E0">
        <w:rPr>
          <w:rFonts w:asciiTheme="minorHAnsi" w:hAnsiTheme="minorHAnsi" w:cstheme="minorHAnsi"/>
        </w:rPr>
        <w:t xml:space="preserve">oranica Mala </w:t>
      </w:r>
      <w:proofErr w:type="spellStart"/>
      <w:r w:rsidRPr="004740E0">
        <w:rPr>
          <w:rFonts w:asciiTheme="minorHAnsi" w:hAnsiTheme="minorHAnsi" w:cstheme="minorHAnsi"/>
        </w:rPr>
        <w:t>Bršljanica</w:t>
      </w:r>
      <w:proofErr w:type="spellEnd"/>
      <w:r w:rsidRPr="004740E0">
        <w:rPr>
          <w:rFonts w:asciiTheme="minorHAnsi" w:hAnsiTheme="minorHAnsi" w:cstheme="minorHAnsi"/>
        </w:rPr>
        <w:t xml:space="preserve">              </w:t>
      </w:r>
      <w:r w:rsidR="007222E1">
        <w:rPr>
          <w:rFonts w:asciiTheme="minorHAnsi" w:hAnsiTheme="minorHAnsi" w:cstheme="minorHAnsi"/>
        </w:rPr>
        <w:t xml:space="preserve"> </w:t>
      </w:r>
      <w:r w:rsidRPr="004740E0">
        <w:rPr>
          <w:rFonts w:asciiTheme="minorHAnsi" w:hAnsiTheme="minorHAnsi" w:cstheme="minorHAnsi"/>
        </w:rPr>
        <w:t xml:space="preserve"> 129 </w:t>
      </w:r>
      <w:proofErr w:type="spellStart"/>
      <w:r w:rsidRPr="004740E0">
        <w:rPr>
          <w:rFonts w:asciiTheme="minorHAnsi" w:hAnsiTheme="minorHAnsi" w:cstheme="minorHAnsi"/>
        </w:rPr>
        <w:t>čhv</w:t>
      </w:r>
      <w:proofErr w:type="spellEnd"/>
      <w:r w:rsidRPr="004740E0">
        <w:rPr>
          <w:rFonts w:asciiTheme="minorHAnsi" w:hAnsiTheme="minorHAnsi" w:cstheme="minorHAnsi"/>
        </w:rPr>
        <w:tab/>
      </w:r>
    </w:p>
    <w:p w14:paraId="005A9D72" w14:textId="55FE28AC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 xml:space="preserve">             k.č.br. </w:t>
      </w:r>
      <w:r w:rsidRPr="004740E0">
        <w:rPr>
          <w:rFonts w:asciiTheme="minorHAnsi" w:hAnsiTheme="minorHAnsi" w:cstheme="minorHAnsi"/>
        </w:rPr>
        <w:tab/>
      </w:r>
      <w:r w:rsidR="00735F1B">
        <w:rPr>
          <w:rFonts w:asciiTheme="minorHAnsi" w:hAnsiTheme="minorHAnsi" w:cstheme="minorHAnsi"/>
        </w:rPr>
        <w:t xml:space="preserve">             </w:t>
      </w:r>
      <w:r w:rsidRPr="004740E0">
        <w:rPr>
          <w:rFonts w:asciiTheme="minorHAnsi" w:hAnsiTheme="minorHAnsi" w:cstheme="minorHAnsi"/>
        </w:rPr>
        <w:t>569</w:t>
      </w:r>
      <w:r w:rsidR="00735F1B">
        <w:rPr>
          <w:rFonts w:asciiTheme="minorHAnsi" w:hAnsiTheme="minorHAnsi" w:cstheme="minorHAnsi"/>
        </w:rPr>
        <w:t xml:space="preserve">               </w:t>
      </w:r>
      <w:r w:rsidR="007222E1">
        <w:rPr>
          <w:rFonts w:asciiTheme="minorHAnsi" w:hAnsiTheme="minorHAnsi" w:cstheme="minorHAnsi"/>
        </w:rPr>
        <w:t xml:space="preserve"> </w:t>
      </w:r>
      <w:r w:rsidR="00735F1B">
        <w:rPr>
          <w:rFonts w:asciiTheme="minorHAnsi" w:hAnsiTheme="minorHAnsi" w:cstheme="minorHAnsi"/>
        </w:rPr>
        <w:t xml:space="preserve">  </w:t>
      </w:r>
      <w:r w:rsidRPr="004740E0">
        <w:rPr>
          <w:rFonts w:asciiTheme="minorHAnsi" w:hAnsiTheme="minorHAnsi" w:cstheme="minorHAnsi"/>
        </w:rPr>
        <w:t xml:space="preserve">oranica Mala </w:t>
      </w:r>
      <w:proofErr w:type="spellStart"/>
      <w:r w:rsidRPr="004740E0">
        <w:rPr>
          <w:rFonts w:asciiTheme="minorHAnsi" w:hAnsiTheme="minorHAnsi" w:cstheme="minorHAnsi"/>
        </w:rPr>
        <w:t>Bršljanica</w:t>
      </w:r>
      <w:proofErr w:type="spellEnd"/>
      <w:r w:rsidRPr="004740E0">
        <w:rPr>
          <w:rFonts w:asciiTheme="minorHAnsi" w:hAnsiTheme="minorHAnsi" w:cstheme="minorHAnsi"/>
        </w:rPr>
        <w:t xml:space="preserve">               </w:t>
      </w:r>
      <w:r w:rsidR="007222E1">
        <w:rPr>
          <w:rFonts w:asciiTheme="minorHAnsi" w:hAnsiTheme="minorHAnsi" w:cstheme="minorHAnsi"/>
        </w:rPr>
        <w:t xml:space="preserve"> </w:t>
      </w:r>
      <w:r w:rsidRPr="004740E0">
        <w:rPr>
          <w:rFonts w:asciiTheme="minorHAnsi" w:hAnsiTheme="minorHAnsi" w:cstheme="minorHAnsi"/>
        </w:rPr>
        <w:t xml:space="preserve">183 </w:t>
      </w:r>
      <w:proofErr w:type="spellStart"/>
      <w:r w:rsidRPr="004740E0">
        <w:rPr>
          <w:rFonts w:asciiTheme="minorHAnsi" w:hAnsiTheme="minorHAnsi" w:cstheme="minorHAnsi"/>
        </w:rPr>
        <w:t>čhv</w:t>
      </w:r>
      <w:proofErr w:type="spellEnd"/>
      <w:r w:rsidRPr="004740E0">
        <w:rPr>
          <w:rFonts w:asciiTheme="minorHAnsi" w:hAnsiTheme="minorHAnsi" w:cstheme="minorHAnsi"/>
        </w:rPr>
        <w:tab/>
      </w:r>
    </w:p>
    <w:p w14:paraId="2F56DE67" w14:textId="557E83BC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ab/>
        <w:t>k.č.br.</w:t>
      </w: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  <w:t>570/1</w:t>
      </w:r>
      <w:r w:rsidRPr="004740E0">
        <w:rPr>
          <w:rFonts w:asciiTheme="minorHAnsi" w:hAnsiTheme="minorHAnsi" w:cstheme="minorHAnsi"/>
        </w:rPr>
        <w:tab/>
      </w:r>
      <w:r w:rsidR="00735F1B">
        <w:rPr>
          <w:rFonts w:asciiTheme="minorHAnsi" w:hAnsiTheme="minorHAnsi" w:cstheme="minorHAnsi"/>
        </w:rPr>
        <w:t xml:space="preserve">            </w:t>
      </w:r>
      <w:r w:rsidRPr="004740E0">
        <w:rPr>
          <w:rFonts w:asciiTheme="minorHAnsi" w:hAnsiTheme="minorHAnsi" w:cstheme="minorHAnsi"/>
        </w:rPr>
        <w:t xml:space="preserve">oranica Mala </w:t>
      </w:r>
      <w:proofErr w:type="spellStart"/>
      <w:r w:rsidRPr="004740E0">
        <w:rPr>
          <w:rFonts w:asciiTheme="minorHAnsi" w:hAnsiTheme="minorHAnsi" w:cstheme="minorHAnsi"/>
        </w:rPr>
        <w:t>Bršljanica</w:t>
      </w:r>
      <w:proofErr w:type="spellEnd"/>
      <w:r w:rsidRPr="004740E0">
        <w:rPr>
          <w:rFonts w:asciiTheme="minorHAnsi" w:hAnsiTheme="minorHAnsi" w:cstheme="minorHAnsi"/>
        </w:rPr>
        <w:t xml:space="preserve">                830 </w:t>
      </w:r>
      <w:proofErr w:type="spellStart"/>
      <w:r w:rsidRPr="004740E0">
        <w:rPr>
          <w:rFonts w:asciiTheme="minorHAnsi" w:hAnsiTheme="minorHAnsi" w:cstheme="minorHAnsi"/>
        </w:rPr>
        <w:t>čhv</w:t>
      </w:r>
      <w:proofErr w:type="spellEnd"/>
    </w:p>
    <w:p w14:paraId="329EF3E8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6FFCF05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Čestice navedene pod rednim brojem 2. prodaju se zajedno jer predstavljaju cjelinu.</w:t>
      </w:r>
    </w:p>
    <w:p w14:paraId="6EB5AE15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Početna cijena za nekretnine pod rednim brojem 2. iznosi: 1.500,00 EUR-a.</w:t>
      </w:r>
      <w:r w:rsidRPr="004740E0">
        <w:rPr>
          <w:rFonts w:asciiTheme="minorHAnsi" w:hAnsiTheme="minorHAnsi" w:cstheme="minorHAnsi"/>
        </w:rPr>
        <w:tab/>
        <w:t xml:space="preserve">             </w:t>
      </w:r>
    </w:p>
    <w:p w14:paraId="4AE44F78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2" w:name="_Hlk140053931"/>
      <w:r w:rsidRPr="004740E0">
        <w:rPr>
          <w:rFonts w:asciiTheme="minorHAnsi" w:hAnsiTheme="minorHAnsi" w:cstheme="minorHAnsi"/>
        </w:rPr>
        <w:t xml:space="preserve">Najpovoljniji ponuditelj, pored kupoprodajne cijene, snosi i trošak izrade procjembenog </w:t>
      </w:r>
      <w:r w:rsidRPr="004740E0">
        <w:rPr>
          <w:rFonts w:asciiTheme="minorHAnsi" w:hAnsiTheme="minorHAnsi" w:cstheme="minorHAnsi"/>
        </w:rPr>
        <w:lastRenderedPageBreak/>
        <w:t>elaborata u iznosu od 1.015,00 EUR, za koji će se uvećati postignuta kupoprodajna cijena iz najpovoljnije ponude.</w:t>
      </w:r>
    </w:p>
    <w:bookmarkEnd w:id="2"/>
    <w:p w14:paraId="33C9818A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47B67E5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 xml:space="preserve">3. nekretnine upisane u zk.ul.br. 181 k.o. </w:t>
      </w:r>
      <w:proofErr w:type="spellStart"/>
      <w:r w:rsidRPr="004740E0">
        <w:rPr>
          <w:rFonts w:asciiTheme="minorHAnsi" w:hAnsiTheme="minorHAnsi" w:cstheme="minorHAnsi"/>
        </w:rPr>
        <w:t>Bršljanica</w:t>
      </w:r>
      <w:proofErr w:type="spellEnd"/>
      <w:r w:rsidRPr="004740E0">
        <w:rPr>
          <w:rFonts w:asciiTheme="minorHAnsi" w:hAnsiTheme="minorHAnsi" w:cstheme="minorHAnsi"/>
        </w:rPr>
        <w:t>:</w:t>
      </w:r>
    </w:p>
    <w:p w14:paraId="1D4D9116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ab/>
        <w:t xml:space="preserve">k.č.br. </w:t>
      </w: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  <w:t>510/1</w:t>
      </w: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  <w:t>oranica, livada i vinograd ograda  9040 m2</w:t>
      </w:r>
    </w:p>
    <w:p w14:paraId="43C3CB1D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53F45F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Početna cijena za nekretnine navedene pod rednim brojem 3. iznosi: 3.075,00 EUR-a.</w:t>
      </w:r>
    </w:p>
    <w:p w14:paraId="34D2BC60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Najpovoljniji ponuditelj, pored kupoprodajne cijene, snosi i trošak izrade procjembenog elaborata u iznosu od 203,00 EUR, za koji će se uvećati postignuta kupoprodajna cijena iz najpovoljnije ponude.</w:t>
      </w:r>
    </w:p>
    <w:p w14:paraId="2B41A0CD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FC29F35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 xml:space="preserve">4. nekretnine upisane u zk.ul.br. 404 k.o. </w:t>
      </w:r>
      <w:proofErr w:type="spellStart"/>
      <w:r w:rsidRPr="004740E0">
        <w:rPr>
          <w:rFonts w:asciiTheme="minorHAnsi" w:hAnsiTheme="minorHAnsi" w:cstheme="minorHAnsi"/>
        </w:rPr>
        <w:t>Dišnik</w:t>
      </w:r>
      <w:proofErr w:type="spellEnd"/>
      <w:r w:rsidRPr="004740E0">
        <w:rPr>
          <w:rFonts w:asciiTheme="minorHAnsi" w:hAnsiTheme="minorHAnsi" w:cstheme="minorHAnsi"/>
        </w:rPr>
        <w:t>:</w:t>
      </w:r>
    </w:p>
    <w:p w14:paraId="386279B7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ab/>
        <w:t xml:space="preserve">k.č.br. </w:t>
      </w: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  <w:t>1000/8</w:t>
      </w: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</w:r>
      <w:proofErr w:type="spellStart"/>
      <w:r w:rsidRPr="004740E0">
        <w:rPr>
          <w:rFonts w:asciiTheme="minorHAnsi" w:hAnsiTheme="minorHAnsi" w:cstheme="minorHAnsi"/>
        </w:rPr>
        <w:t>laktofriz</w:t>
      </w:r>
      <w:proofErr w:type="spellEnd"/>
      <w:r w:rsidRPr="004740E0">
        <w:rPr>
          <w:rFonts w:asciiTheme="minorHAnsi" w:hAnsiTheme="minorHAnsi" w:cstheme="minorHAnsi"/>
        </w:rPr>
        <w:t xml:space="preserve">                                         10 </w:t>
      </w:r>
      <w:proofErr w:type="spellStart"/>
      <w:r w:rsidRPr="004740E0">
        <w:rPr>
          <w:rFonts w:asciiTheme="minorHAnsi" w:hAnsiTheme="minorHAnsi" w:cstheme="minorHAnsi"/>
        </w:rPr>
        <w:t>čhv</w:t>
      </w:r>
      <w:proofErr w:type="spellEnd"/>
    </w:p>
    <w:p w14:paraId="34E42391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F355375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Početna cijena za nekretnine navedene pod rednim brojem 4. iznos: 1.300,00 EUR-a.</w:t>
      </w:r>
    </w:p>
    <w:p w14:paraId="2BCF8AEB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Najpovoljniji ponuditelj, pored kupoprodajne cijene, snosi i trošak izrade procjembenog elaborata u iznosu od 225,00 EUR, za koji će se uvećati postignuta kupoprodajna cijena iz najpovoljnije ponude.</w:t>
      </w:r>
    </w:p>
    <w:p w14:paraId="541123ED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09C0AAC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5. nekretnine upisane u zk.ul.br. 938 k.o. Tomašica:</w:t>
      </w:r>
    </w:p>
    <w:p w14:paraId="6D523E93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ab/>
        <w:t xml:space="preserve">k.č.br. </w:t>
      </w: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  <w:t>1259/2</w:t>
      </w:r>
      <w:r w:rsidRPr="004740E0">
        <w:rPr>
          <w:rFonts w:asciiTheme="minorHAnsi" w:hAnsiTheme="minorHAnsi" w:cstheme="minorHAnsi"/>
        </w:rPr>
        <w:tab/>
      </w:r>
      <w:r w:rsidRPr="004740E0">
        <w:rPr>
          <w:rFonts w:asciiTheme="minorHAnsi" w:hAnsiTheme="minorHAnsi" w:cstheme="minorHAnsi"/>
        </w:rPr>
        <w:tab/>
      </w:r>
      <w:proofErr w:type="spellStart"/>
      <w:r w:rsidRPr="004740E0">
        <w:rPr>
          <w:rFonts w:asciiTheme="minorHAnsi" w:hAnsiTheme="minorHAnsi" w:cstheme="minorHAnsi"/>
        </w:rPr>
        <w:t>laktofriz</w:t>
      </w:r>
      <w:proofErr w:type="spellEnd"/>
      <w:r w:rsidRPr="004740E0">
        <w:rPr>
          <w:rFonts w:asciiTheme="minorHAnsi" w:hAnsiTheme="minorHAnsi" w:cstheme="minorHAnsi"/>
        </w:rPr>
        <w:t xml:space="preserve">                                         12 </w:t>
      </w:r>
      <w:proofErr w:type="spellStart"/>
      <w:r w:rsidRPr="004740E0">
        <w:rPr>
          <w:rFonts w:asciiTheme="minorHAnsi" w:hAnsiTheme="minorHAnsi" w:cstheme="minorHAnsi"/>
        </w:rPr>
        <w:t>čhv</w:t>
      </w:r>
      <w:proofErr w:type="spellEnd"/>
    </w:p>
    <w:p w14:paraId="0737824B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78E3881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Početna cijena za nekretnine navedene pod rednim brojem 5. iznos: 1.400,00 EUR-a.</w:t>
      </w:r>
    </w:p>
    <w:p w14:paraId="261AB516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Najpovoljniji ponuditelj, pored kupoprodajne cijene, snosi i trošak izrade procjembenog elaborata u iznosu od 225,00 EUR, za koji će se uvećati postignuta kupoprodajna cijena iz najpovoljnije ponude.</w:t>
      </w:r>
    </w:p>
    <w:p w14:paraId="69A1C928" w14:textId="77777777" w:rsidR="00813254" w:rsidRPr="004740E0" w:rsidRDefault="00813254" w:rsidP="008132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3" w:name="_Hlk139975423"/>
      <w:bookmarkStart w:id="4" w:name="_Hlk117061236"/>
    </w:p>
    <w:bookmarkEnd w:id="3"/>
    <w:bookmarkEnd w:id="4"/>
    <w:p w14:paraId="50443326" w14:textId="665ADFB3" w:rsidR="00813254" w:rsidRPr="004740E0" w:rsidRDefault="00813254" w:rsidP="00813254">
      <w:pPr>
        <w:jc w:val="center"/>
        <w:rPr>
          <w:rFonts w:asciiTheme="minorHAnsi" w:hAnsiTheme="minorHAnsi" w:cstheme="minorHAnsi"/>
          <w:b/>
          <w:bCs/>
        </w:rPr>
      </w:pPr>
      <w:r w:rsidRPr="004740E0">
        <w:rPr>
          <w:rFonts w:asciiTheme="minorHAnsi" w:hAnsiTheme="minorHAnsi" w:cstheme="minorHAnsi"/>
          <w:b/>
          <w:bCs/>
        </w:rPr>
        <w:t>II.</w:t>
      </w:r>
    </w:p>
    <w:p w14:paraId="317D64ED" w14:textId="1E0F2488" w:rsidR="00813254" w:rsidRPr="004740E0" w:rsidRDefault="00813254" w:rsidP="00813254">
      <w:pPr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Povjerenstvo za provedbu javnog natječaja za prodaju nekretnina u vlasništvu Grada Garešnice (dalje u tekstu: Povjerenstvo) pristupilo je javnom otvaranju ponuda dana 04. rujna 2023. godine u 9,30 sati te je utvrdilo da su pravovremeno zaprimljene dvije ponude.</w:t>
      </w:r>
    </w:p>
    <w:p w14:paraId="03BECAF9" w14:textId="77777777" w:rsidR="00813254" w:rsidRPr="004740E0" w:rsidRDefault="00813254" w:rsidP="00813254">
      <w:pPr>
        <w:jc w:val="both"/>
        <w:rPr>
          <w:rFonts w:asciiTheme="minorHAnsi" w:hAnsiTheme="minorHAnsi" w:cstheme="minorHAnsi"/>
        </w:rPr>
      </w:pPr>
    </w:p>
    <w:p w14:paraId="6CC49C16" w14:textId="1B4EB63D" w:rsidR="00813254" w:rsidRPr="004740E0" w:rsidRDefault="00813254" w:rsidP="00813254">
      <w:pPr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U skladu s odredbom točke I</w:t>
      </w:r>
      <w:r w:rsidR="004740E0" w:rsidRPr="004740E0">
        <w:rPr>
          <w:rFonts w:asciiTheme="minorHAnsi" w:hAnsiTheme="minorHAnsi" w:cstheme="minorHAnsi"/>
        </w:rPr>
        <w:t>V</w:t>
      </w:r>
      <w:r w:rsidRPr="004740E0">
        <w:rPr>
          <w:rFonts w:asciiTheme="minorHAnsi" w:hAnsiTheme="minorHAnsi" w:cstheme="minorHAnsi"/>
        </w:rPr>
        <w:t>. Odluke o prodaj</w:t>
      </w:r>
      <w:r w:rsidR="004740E0" w:rsidRPr="004740E0">
        <w:rPr>
          <w:rFonts w:asciiTheme="minorHAnsi" w:hAnsiTheme="minorHAnsi" w:cstheme="minorHAnsi"/>
        </w:rPr>
        <w:t>i</w:t>
      </w:r>
      <w:r w:rsidRPr="004740E0">
        <w:rPr>
          <w:rFonts w:asciiTheme="minorHAnsi" w:hAnsiTheme="minorHAnsi" w:cstheme="minorHAnsi"/>
        </w:rPr>
        <w:t xml:space="preserve"> nekretnina u vlasništvu Grada Garešnice, KLASA: </w:t>
      </w:r>
      <w:r w:rsidR="00700A80" w:rsidRPr="004740E0">
        <w:rPr>
          <w:rFonts w:asciiTheme="minorHAnsi" w:hAnsiTheme="minorHAnsi" w:cstheme="minorHAnsi"/>
        </w:rPr>
        <w:t>940-01/23-01/18, URBROJ: 2103-4-02-23-1 od 03. srpnja 2023. godine, Povjerenstvo je dostavilo gradonačelniku Grada Garešnice prijedlog Odluke o najboljim ponuditeljima na javnom natječaju za prodaju nekretnina u vlasništvu Grada Garešnice od 05. rujna 2023. godine.</w:t>
      </w:r>
    </w:p>
    <w:p w14:paraId="0B033388" w14:textId="77777777" w:rsidR="004740E0" w:rsidRPr="004740E0" w:rsidRDefault="004740E0" w:rsidP="00813254">
      <w:pPr>
        <w:jc w:val="both"/>
        <w:rPr>
          <w:rFonts w:asciiTheme="minorHAnsi" w:hAnsiTheme="minorHAnsi" w:cstheme="minorHAnsi"/>
        </w:rPr>
      </w:pPr>
    </w:p>
    <w:p w14:paraId="6F26D554" w14:textId="07642530" w:rsidR="004740E0" w:rsidRPr="004740E0" w:rsidRDefault="004740E0" w:rsidP="004740E0">
      <w:pPr>
        <w:jc w:val="center"/>
        <w:rPr>
          <w:rFonts w:asciiTheme="minorHAnsi" w:hAnsiTheme="minorHAnsi" w:cstheme="minorHAnsi"/>
          <w:b/>
          <w:bCs/>
        </w:rPr>
      </w:pPr>
      <w:r w:rsidRPr="004740E0">
        <w:rPr>
          <w:rFonts w:asciiTheme="minorHAnsi" w:hAnsiTheme="minorHAnsi" w:cstheme="minorHAnsi"/>
          <w:b/>
          <w:bCs/>
        </w:rPr>
        <w:t>III.</w:t>
      </w:r>
    </w:p>
    <w:p w14:paraId="3BE092F1" w14:textId="3FD1A637" w:rsidR="004740E0" w:rsidRPr="004740E0" w:rsidRDefault="004740E0" w:rsidP="004740E0">
      <w:pPr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>Sukladno provedenom Javnom natječaju i dostavljenom prijedlogu Odluke Povjerenstva utvrđuje se slijedeće:</w:t>
      </w:r>
    </w:p>
    <w:p w14:paraId="4D35BFD1" w14:textId="2CFE0010" w:rsidR="004740E0" w:rsidRPr="004740E0" w:rsidRDefault="004740E0" w:rsidP="00DF6559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t xml:space="preserve">Za nekretninu pod rednim brojem 1. Javnog natječaja, k.č.br. 1562/2 k.o. Garešnica – centar,  najbolji ponuditelj je </w:t>
      </w:r>
      <w:r w:rsidRPr="004740E0">
        <w:rPr>
          <w:rFonts w:asciiTheme="minorHAnsi" w:hAnsiTheme="minorHAnsi" w:cstheme="minorHAnsi"/>
          <w:b/>
          <w:bCs/>
        </w:rPr>
        <w:t>ZDENKO RADANOVIĆ, OIB: 85151533267, Petra Svačića 12, Garešnica s ponudom u iznosu od 510,00 EUR-a.</w:t>
      </w:r>
    </w:p>
    <w:p w14:paraId="492AEEF3" w14:textId="77777777" w:rsidR="004740E0" w:rsidRPr="004740E0" w:rsidRDefault="004740E0" w:rsidP="004740E0">
      <w:pPr>
        <w:pStyle w:val="Odlomakpopisa"/>
        <w:rPr>
          <w:rFonts w:asciiTheme="minorHAnsi" w:hAnsiTheme="minorHAnsi" w:cstheme="minorHAnsi"/>
          <w:b/>
          <w:bCs/>
        </w:rPr>
      </w:pPr>
    </w:p>
    <w:p w14:paraId="62F937F2" w14:textId="67A06529" w:rsidR="004740E0" w:rsidRPr="00DF6559" w:rsidRDefault="004740E0" w:rsidP="004740E0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740E0">
        <w:rPr>
          <w:rFonts w:asciiTheme="minorHAnsi" w:hAnsiTheme="minorHAnsi" w:cstheme="minorHAnsi"/>
        </w:rPr>
        <w:lastRenderedPageBreak/>
        <w:t>Za nekretninu pod rednim brojem 3.</w:t>
      </w:r>
      <w:r w:rsidR="00DF6559">
        <w:rPr>
          <w:rFonts w:asciiTheme="minorHAnsi" w:hAnsiTheme="minorHAnsi" w:cstheme="minorHAnsi"/>
        </w:rPr>
        <w:t xml:space="preserve"> Javnog natječaja</w:t>
      </w:r>
      <w:r w:rsidRPr="004740E0">
        <w:rPr>
          <w:rFonts w:asciiTheme="minorHAnsi" w:hAnsiTheme="minorHAnsi" w:cstheme="minorHAnsi"/>
        </w:rPr>
        <w:t xml:space="preserve"> k.č.br. 510/1 k.o. </w:t>
      </w:r>
      <w:proofErr w:type="spellStart"/>
      <w:r w:rsidRPr="004740E0">
        <w:rPr>
          <w:rFonts w:asciiTheme="minorHAnsi" w:hAnsiTheme="minorHAnsi" w:cstheme="minorHAnsi"/>
        </w:rPr>
        <w:t>Bršljanica</w:t>
      </w:r>
      <w:proofErr w:type="spellEnd"/>
      <w:r w:rsidRPr="004740E0">
        <w:rPr>
          <w:rFonts w:asciiTheme="minorHAnsi" w:hAnsiTheme="minorHAnsi" w:cstheme="minorHAnsi"/>
        </w:rPr>
        <w:t xml:space="preserve">, najbolji ponuditelj je </w:t>
      </w:r>
      <w:r w:rsidRPr="004740E0">
        <w:rPr>
          <w:rFonts w:asciiTheme="minorHAnsi" w:hAnsiTheme="minorHAnsi" w:cstheme="minorHAnsi"/>
          <w:b/>
          <w:bCs/>
        </w:rPr>
        <w:t xml:space="preserve">IVICA VELKER, OIB: 82229278160, Velika </w:t>
      </w:r>
      <w:proofErr w:type="spellStart"/>
      <w:r w:rsidRPr="004740E0">
        <w:rPr>
          <w:rFonts w:asciiTheme="minorHAnsi" w:hAnsiTheme="minorHAnsi" w:cstheme="minorHAnsi"/>
          <w:b/>
          <w:bCs/>
        </w:rPr>
        <w:t>Bršljanica</w:t>
      </w:r>
      <w:proofErr w:type="spellEnd"/>
      <w:r w:rsidRPr="004740E0">
        <w:rPr>
          <w:rFonts w:asciiTheme="minorHAnsi" w:hAnsiTheme="minorHAnsi" w:cstheme="minorHAnsi"/>
          <w:b/>
          <w:bCs/>
        </w:rPr>
        <w:t xml:space="preserve"> 83, Garešnica, s ponudom u iznosu od 3.175,00 EUR-a.</w:t>
      </w:r>
    </w:p>
    <w:p w14:paraId="6D831901" w14:textId="77777777" w:rsidR="004740E0" w:rsidRDefault="004740E0" w:rsidP="004740E0">
      <w:pPr>
        <w:rPr>
          <w:rFonts w:asciiTheme="minorHAnsi" w:hAnsiTheme="minorHAnsi" w:cstheme="minorHAnsi"/>
        </w:rPr>
      </w:pPr>
    </w:p>
    <w:p w14:paraId="4C56196D" w14:textId="5A4C7F5C" w:rsidR="004740E0" w:rsidRDefault="004740E0" w:rsidP="004740E0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IV.</w:t>
      </w:r>
    </w:p>
    <w:p w14:paraId="094D0411" w14:textId="391FA73B" w:rsidR="004740E0" w:rsidRDefault="004740E0" w:rsidP="004740E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najboljim ponuditeljima iz točke III. Ove Odluke gradonačelnik Grada Garešnice sklopit će ugovore o kupoprodaji nekretnina u roku od 15 dana od dana donošenja ove Odluke.</w:t>
      </w:r>
    </w:p>
    <w:p w14:paraId="7BC85692" w14:textId="77777777" w:rsidR="004740E0" w:rsidRDefault="004740E0" w:rsidP="004740E0">
      <w:pPr>
        <w:jc w:val="both"/>
        <w:rPr>
          <w:rFonts w:asciiTheme="minorHAnsi" w:hAnsiTheme="minorHAnsi" w:cstheme="minorHAnsi"/>
        </w:rPr>
      </w:pPr>
    </w:p>
    <w:p w14:paraId="6741B010" w14:textId="7C0705B4" w:rsidR="004740E0" w:rsidRDefault="00366CCD" w:rsidP="004740E0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V.</w:t>
      </w:r>
    </w:p>
    <w:p w14:paraId="3074762E" w14:textId="18EDD870" w:rsidR="00366CCD" w:rsidRDefault="00366CCD" w:rsidP="00366CC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Odabrani ponuditelj iz točke III. Ove Odluke dužan je platiti kupoprodajnu cijenu najkasnije na dan potpisa kupoprodajnog ugovora.</w:t>
      </w:r>
    </w:p>
    <w:p w14:paraId="2B6FDE03" w14:textId="77777777" w:rsidR="00366CCD" w:rsidRDefault="00366CCD" w:rsidP="00366CCD">
      <w:pPr>
        <w:jc w:val="both"/>
        <w:rPr>
          <w:rFonts w:asciiTheme="minorHAnsi" w:hAnsiTheme="minorHAnsi" w:cstheme="minorHAnsi"/>
        </w:rPr>
      </w:pPr>
    </w:p>
    <w:p w14:paraId="3BF1672B" w14:textId="44661F71" w:rsidR="00366CCD" w:rsidRDefault="00366CCD" w:rsidP="00366CC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Iznos uplaćene jamčevine uračunava se u kupoprodajnu cijenu.</w:t>
      </w:r>
    </w:p>
    <w:p w14:paraId="189FD413" w14:textId="77777777" w:rsidR="00366CCD" w:rsidRDefault="00366CCD" w:rsidP="00366CCD">
      <w:pPr>
        <w:jc w:val="both"/>
        <w:rPr>
          <w:rFonts w:asciiTheme="minorHAnsi" w:hAnsiTheme="minorHAnsi" w:cstheme="minorHAnsi"/>
        </w:rPr>
      </w:pPr>
    </w:p>
    <w:p w14:paraId="41D51087" w14:textId="221D0ECE" w:rsidR="00366CCD" w:rsidRDefault="00366CCD" w:rsidP="00366CC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Osim kupoprodajne cijene, kupac je dužan uplatiti i trošak izrade procjembenog elaborata kako je to navedeno u Javnom natječaju te kupac snosi i sve troškove koji su povezani sa sklapanjem kupoprodajnog ugovora (javnobilježnička ovjera potpisa, porez na promet nekretnina i dr.).</w:t>
      </w:r>
    </w:p>
    <w:p w14:paraId="21EC7DA6" w14:textId="77777777" w:rsidR="00366CCD" w:rsidRDefault="00366CCD" w:rsidP="00366CCD">
      <w:pPr>
        <w:jc w:val="both"/>
        <w:rPr>
          <w:rFonts w:asciiTheme="minorHAnsi" w:hAnsiTheme="minorHAnsi" w:cstheme="minorHAnsi"/>
        </w:rPr>
      </w:pPr>
    </w:p>
    <w:p w14:paraId="0A74CC81" w14:textId="06F31607" w:rsidR="00366CCD" w:rsidRDefault="00366CCD" w:rsidP="00366CC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VI.</w:t>
      </w:r>
    </w:p>
    <w:p w14:paraId="4E9B4384" w14:textId="199BEFCD" w:rsidR="00366CCD" w:rsidRDefault="00366CCD" w:rsidP="00366CC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Ukoliko odabrani ponuditelj iz točke III. Ove Odluke odustane od svoje ponude, gubi pravo na povrat uplaćene jamčevine.</w:t>
      </w:r>
    </w:p>
    <w:p w14:paraId="7AF97C92" w14:textId="77777777" w:rsidR="00366CCD" w:rsidRDefault="00366CCD" w:rsidP="00366CCD">
      <w:pPr>
        <w:jc w:val="both"/>
        <w:rPr>
          <w:rFonts w:asciiTheme="minorHAnsi" w:hAnsiTheme="minorHAnsi" w:cstheme="minorHAnsi"/>
        </w:rPr>
      </w:pPr>
    </w:p>
    <w:p w14:paraId="6642D918" w14:textId="6CFD39DA" w:rsidR="00366CCD" w:rsidRDefault="00366CCD" w:rsidP="00366CC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VII.</w:t>
      </w:r>
    </w:p>
    <w:p w14:paraId="4D38AF2E" w14:textId="48E198EB" w:rsidR="00366CCD" w:rsidRDefault="00366CCD" w:rsidP="00366C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Ova Odluka stupa na snagu danom donošenja.</w:t>
      </w:r>
    </w:p>
    <w:p w14:paraId="4B9797BB" w14:textId="77777777" w:rsidR="00366CCD" w:rsidRDefault="00366CCD" w:rsidP="00366CCD">
      <w:pPr>
        <w:rPr>
          <w:rFonts w:asciiTheme="minorHAnsi" w:hAnsiTheme="minorHAnsi" w:cstheme="minorHAnsi"/>
        </w:rPr>
      </w:pPr>
    </w:p>
    <w:p w14:paraId="76A3FADA" w14:textId="6E148BC1" w:rsidR="00366CCD" w:rsidRDefault="00366CCD" w:rsidP="00366CC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</w:p>
    <w:p w14:paraId="7D0557A9" w14:textId="1568A6ED" w:rsidR="00366CCD" w:rsidRPr="00366CCD" w:rsidRDefault="00366CCD" w:rsidP="00366CC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GRADONAČELNIK</w:t>
      </w:r>
    </w:p>
    <w:p w14:paraId="02A500A2" w14:textId="6D1A9492" w:rsidR="004740E0" w:rsidRDefault="004740E0" w:rsidP="004740E0">
      <w:pPr>
        <w:pStyle w:val="Odlomakpopisa"/>
        <w:rPr>
          <w:rFonts w:asciiTheme="minorHAnsi" w:hAnsiTheme="minorHAnsi" w:cstheme="minorHAnsi"/>
        </w:rPr>
      </w:pPr>
    </w:p>
    <w:p w14:paraId="5CA564BF" w14:textId="16CB4DA2" w:rsidR="00366CCD" w:rsidRPr="004740E0" w:rsidRDefault="00366CCD" w:rsidP="004740E0">
      <w:pPr>
        <w:pStyle w:val="Odlomakpopis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</w:rPr>
        <w:tab/>
        <w:t>Josip Bilandžija, dipl. ing. šum.</w:t>
      </w:r>
      <w:bookmarkEnd w:id="0"/>
    </w:p>
    <w:sectPr w:rsidR="00366CCD" w:rsidRPr="00474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4C7A"/>
    <w:multiLevelType w:val="hybridMultilevel"/>
    <w:tmpl w:val="E14E0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325F"/>
    <w:multiLevelType w:val="hybridMultilevel"/>
    <w:tmpl w:val="8BC0A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04B83"/>
    <w:multiLevelType w:val="hybridMultilevel"/>
    <w:tmpl w:val="D20E2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136573">
    <w:abstractNumId w:val="0"/>
  </w:num>
  <w:num w:numId="2" w16cid:durableId="1885752237">
    <w:abstractNumId w:val="2"/>
  </w:num>
  <w:num w:numId="3" w16cid:durableId="1843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A2"/>
    <w:rsid w:val="00366CCD"/>
    <w:rsid w:val="003E0DA2"/>
    <w:rsid w:val="004740E0"/>
    <w:rsid w:val="006247D4"/>
    <w:rsid w:val="00700A80"/>
    <w:rsid w:val="007222E1"/>
    <w:rsid w:val="00735F1B"/>
    <w:rsid w:val="00813254"/>
    <w:rsid w:val="00865D45"/>
    <w:rsid w:val="00A8126A"/>
    <w:rsid w:val="00B61861"/>
    <w:rsid w:val="00D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B337"/>
  <w15:chartTrackingRefBased/>
  <w15:docId w15:val="{AC937F6D-A9AF-4007-AE0C-7E5E49EC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7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Sandra</cp:lastModifiedBy>
  <cp:revision>2</cp:revision>
  <dcterms:created xsi:type="dcterms:W3CDTF">2023-09-18T12:19:00Z</dcterms:created>
  <dcterms:modified xsi:type="dcterms:W3CDTF">2023-09-18T12:19:00Z</dcterms:modified>
</cp:coreProperties>
</file>